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40014C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14C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D8248B" w:rsidRPr="0040014C" w:rsidRDefault="00D8248B" w:rsidP="00B73D8C">
      <w:pPr>
        <w:spacing w:after="12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253B4" w:rsidRPr="0040014C" w:rsidRDefault="00B60FF0" w:rsidP="00537E1C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253B4"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начальной (максимальной) цены контракта </w:t>
      </w:r>
      <w:r w:rsidR="00CB0C4C" w:rsidRPr="00CB0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="00D253B4"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243E40" w:rsidRDefault="000B2408" w:rsidP="00243E40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r w:rsidR="00CB0C4C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</w:t>
      </w:r>
      <w:r w:rsidR="00243E40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расходов на оказание услуг, уплату налогов и других обязательных платежей.</w:t>
      </w:r>
    </w:p>
    <w:p w:rsidR="000B2408" w:rsidRDefault="000B2408" w:rsidP="00243E40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Валюта, используемая для формирования цены контракта и расчетов с </w:t>
      </w:r>
      <w:r w:rsidR="00CB0C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215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537E1C" w:rsidRPr="00454818" w:rsidRDefault="00537E1C" w:rsidP="00243E40">
      <w:pPr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37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</w:t>
      </w:r>
      <w:r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54818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2CDC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54818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54818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2-</w:t>
      </w:r>
      <w:r w:rsidR="00454818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273</w:t>
      </w:r>
      <w:r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454818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43E40" w:rsidRPr="00243E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16C" w:rsidRPr="0040014C" w:rsidRDefault="00E9216C" w:rsidP="000B240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517" w:rsidRPr="0040014C" w:rsidRDefault="00164517" w:rsidP="00290013">
      <w:pPr>
        <w:ind w:firstLine="567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4924"/>
        <w:gridCol w:w="709"/>
        <w:gridCol w:w="992"/>
        <w:gridCol w:w="1560"/>
        <w:gridCol w:w="1559"/>
        <w:gridCol w:w="1559"/>
        <w:gridCol w:w="1701"/>
        <w:gridCol w:w="1560"/>
      </w:tblGrid>
      <w:tr w:rsidR="00023756" w:rsidRPr="003F10BA" w:rsidTr="00515BBD">
        <w:trPr>
          <w:trHeight w:val="764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bookmarkStart w:id="0" w:name="_GoBack"/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4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Ед.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за единицу услуг, руб.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Минимальная цена</w:t>
            </w:r>
            <w:r w:rsidR="00464D57"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56" w:rsidRPr="003F10BA" w:rsidRDefault="00023756" w:rsidP="00464D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Стоимость услуг,</w:t>
            </w:r>
            <w:r w:rsidR="00464D57"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руб.</w:t>
            </w:r>
          </w:p>
        </w:tc>
      </w:tr>
      <w:tr w:rsidR="00023756" w:rsidRPr="003F10BA" w:rsidTr="00515BBD">
        <w:trPr>
          <w:trHeight w:val="745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1,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вх. от 03.06.25 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1-517/25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2,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вх. от 04.06.25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1-517/25-1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3,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вх. от 04.06.25</w:t>
            </w:r>
          </w:p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1-517/25-2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F10BA" w:rsidRPr="003F10BA" w:rsidTr="003F10BA">
        <w:trPr>
          <w:trHeight w:val="5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F10BA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0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0B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0B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A" w:rsidRPr="003F10BA" w:rsidRDefault="003F10BA" w:rsidP="003F10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</w:rPr>
              <w:t>Программное обеспечение «Утилита обновления» на период до 31.12.2026 (версия ПО СЭД «Дело», серийный номер 7714)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</w:rPr>
            </w:pPr>
            <w:r w:rsidRPr="003F10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583 000,00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583 000,00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583 000,00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583 000,00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3F10BA" w:rsidP="00023756">
            <w:pPr>
              <w:jc w:val="both"/>
              <w:rPr>
                <w:rFonts w:ascii="Times New Roman" w:hAnsi="Times New Roman" w:cs="Times New Roman"/>
              </w:rPr>
            </w:pPr>
            <w:hyperlink r:id="rId6" w:tgtFrame="_top" w:history="1">
              <w:r w:rsidR="00023756" w:rsidRPr="003F10BA">
                <w:rPr>
                  <w:rFonts w:ascii="Times New Roman" w:hAnsi="Times New Roman" w:cs="Times New Roman"/>
                </w:rPr>
                <w:t>Сопровождение и модификация (доработка) автоматизированной системы электронного документооборота Контрольно-счетной палаты Санкт-Петербурга</w:t>
              </w:r>
            </w:hyperlink>
            <w:r w:rsidR="00023756" w:rsidRPr="003F10BA">
              <w:rPr>
                <w:rFonts w:ascii="Times New Roman" w:hAnsi="Times New Roman" w:cs="Times New Roman"/>
              </w:rPr>
              <w:t xml:space="preserve"> на программной платформе «ДЕЛО»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</w:rPr>
            </w:pPr>
            <w:r w:rsidRPr="003F10B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5 250,00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131 250,00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Postgres Pro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88 200,00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94 080,00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92 400,00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88 200,00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88 200,00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Перенос БД на Postgres Pro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483 000,00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515 200,00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506 000,00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483 000,00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483 000,00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Обновление БД до актуальной версии системы ДЕЛО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39 200,00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38 500,00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серверной части</w:t>
            </w:r>
            <w:r w:rsidRPr="003F10BA">
              <w:rPr>
                <w:rFonts w:ascii="Times New Roman" w:hAnsi="Times New Roman" w:cs="Times New Roman"/>
                <w:color w:val="000000"/>
              </w:rPr>
              <w:br/>
              <w:t>ДЕЛО-Web на RedOS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39 200,00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38 500,00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«Сканирование»</w:t>
            </w:r>
            <w:r w:rsidRPr="003F10BA">
              <w:rPr>
                <w:rFonts w:ascii="Times New Roman" w:hAnsi="Times New Roman" w:cs="Times New Roman"/>
                <w:color w:val="000000"/>
              </w:rPr>
              <w:br/>
              <w:t>на рабочем месте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14 700,00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«ЭП</w:t>
            </w:r>
            <w:r w:rsidRPr="003F10BA">
              <w:rPr>
                <w:rFonts w:ascii="Times New Roman" w:hAnsi="Times New Roman" w:cs="Times New Roman"/>
                <w:color w:val="000000"/>
              </w:rPr>
              <w:br/>
              <w:t>и шифрование» на рабочем месте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серверной части опции «Поточное сканирование»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39 200,00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38 500,00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«Поточное сканирование» на рабочем месте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29 400,00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«Печать штрих кода» на рабочем месте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29 400,00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серверной части опции «Оповещение и уведомление»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39 200,00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38 500,00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«Управление процессами»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39 200,00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38 500,00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36 750,00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«EosDesktopService» на рабочем месте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7 350,00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44 100,00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Установка и настройка опции «Замещение должностей»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18 900,00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20 160,00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19 800,00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18 900,00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18 900,00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Перенос шаблонов документов из формата</w:t>
            </w:r>
            <w:r w:rsidRPr="003F10BA">
              <w:rPr>
                <w:rFonts w:ascii="Times New Roman" w:hAnsi="Times New Roman" w:cs="Times New Roman"/>
                <w:color w:val="000000"/>
              </w:rPr>
              <w:br/>
              <w:t>MS Word в формат импортонезависимого текстового редактора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усл.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47 250,00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50 400,00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49 500,00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47 250,00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47 250,00</w:t>
            </w:r>
          </w:p>
        </w:tc>
      </w:tr>
      <w:tr w:rsidR="00023756" w:rsidRPr="003F10BA" w:rsidTr="00515BBD">
        <w:trPr>
          <w:trHeight w:val="55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Адаптация модуля интеграции с ЕСЭДД под актуальную версию системы ДЕЛО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0B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120 750,00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128 800,00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126 500,00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120 750,00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56" w:rsidRPr="003F10BA" w:rsidRDefault="00023756" w:rsidP="0002375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lang w:eastAsia="ru-RU"/>
              </w:rPr>
              <w:t>120 750,00</w:t>
            </w:r>
          </w:p>
        </w:tc>
      </w:tr>
      <w:tr w:rsidR="00515BBD" w:rsidRPr="003F10BA" w:rsidTr="00515BBD">
        <w:trPr>
          <w:trHeight w:val="439"/>
        </w:trPr>
        <w:tc>
          <w:tcPr>
            <w:tcW w:w="13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BD" w:rsidRPr="003F10BA" w:rsidRDefault="00515BBD" w:rsidP="00515BB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BD" w:rsidRPr="003F10BA" w:rsidRDefault="00515BBD" w:rsidP="000237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1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1 781 050,00</w:t>
            </w:r>
          </w:p>
        </w:tc>
      </w:tr>
      <w:bookmarkEnd w:id="0"/>
    </w:tbl>
    <w:p w:rsidR="004A388B" w:rsidRDefault="004A388B" w:rsidP="004A388B">
      <w:pPr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88B" w:rsidRDefault="004A388B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4A3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243E40" w:rsidRPr="00243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1 781</w:t>
      </w:r>
      <w:r w:rsidR="00243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243E40" w:rsidRPr="00243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050</w:t>
      </w:r>
      <w:r w:rsidR="00243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87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="00C50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</w:t>
      </w:r>
      <w:r w:rsidR="00087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 (О</w:t>
      </w:r>
      <w:r w:rsidR="00C50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дин миллион </w:t>
      </w:r>
      <w:r w:rsidR="00243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семьсот восемьдесят одна тысяча</w:t>
      </w:r>
      <w:r w:rsidR="00C50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пятьдесят рублей 00 копеек)</w:t>
      </w:r>
      <w:r w:rsidR="00D37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03891" w:rsidRDefault="00F03891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891" w:rsidRDefault="00F03891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5DB" w:rsidRDefault="00D375DB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891" w:rsidRPr="00D375DB" w:rsidRDefault="00D375DB" w:rsidP="00537E1C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 и проверил:</w:t>
      </w:r>
    </w:p>
    <w:p w:rsidR="00F03891" w:rsidRDefault="00F03891" w:rsidP="00F038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</w:p>
    <w:p w:rsidR="00F03891" w:rsidRPr="00F03891" w:rsidRDefault="00D375DB" w:rsidP="00F038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03891" w:rsidRPr="00F03891">
        <w:rPr>
          <w:rFonts w:ascii="Times New Roman" w:eastAsia="Times New Roman" w:hAnsi="Times New Roman" w:cs="Times New Roman"/>
          <w:sz w:val="24"/>
          <w:szCs w:val="24"/>
          <w:lang w:eastAsia="ru-RU"/>
        </w:rPr>
        <w:t>ппарата</w:t>
      </w:r>
      <w:r w:rsidR="00F0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891" w:rsidRPr="00F038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палаты Санкт-Петербурга</w:t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2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F03891" w:rsidRPr="00F03891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8020B6" w:rsidRDefault="008020B6" w:rsidP="00161BE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020B6" w:rsidSect="0037076C">
      <w:headerReference w:type="default" r:id="rId7"/>
      <w:pgSz w:w="16838" w:h="11906" w:orient="landscape"/>
      <w:pgMar w:top="709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3C8" w:rsidRDefault="007603C8" w:rsidP="00C84986">
      <w:r>
        <w:separator/>
      </w:r>
    </w:p>
  </w:endnote>
  <w:endnote w:type="continuationSeparator" w:id="0">
    <w:p w:rsidR="007603C8" w:rsidRDefault="007603C8" w:rsidP="00C8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3C8" w:rsidRDefault="007603C8" w:rsidP="00C84986">
      <w:r>
        <w:separator/>
      </w:r>
    </w:p>
  </w:footnote>
  <w:footnote w:type="continuationSeparator" w:id="0">
    <w:p w:rsidR="007603C8" w:rsidRDefault="007603C8" w:rsidP="00C8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04637138"/>
      <w:docPartObj>
        <w:docPartGallery w:val="Page Numbers (Top of Page)"/>
        <w:docPartUnique/>
      </w:docPartObj>
    </w:sdtPr>
    <w:sdtEndPr/>
    <w:sdtContent>
      <w:p w:rsidR="00C84986" w:rsidRPr="00D375DB" w:rsidRDefault="00C84986">
        <w:pPr>
          <w:pStyle w:val="a5"/>
          <w:jc w:val="center"/>
          <w:rPr>
            <w:rFonts w:ascii="Times New Roman" w:hAnsi="Times New Roman" w:cs="Times New Roman"/>
          </w:rPr>
        </w:pPr>
        <w:r w:rsidRPr="00D375DB">
          <w:rPr>
            <w:rFonts w:ascii="Times New Roman" w:hAnsi="Times New Roman" w:cs="Times New Roman"/>
          </w:rPr>
          <w:fldChar w:fldCharType="begin"/>
        </w:r>
        <w:r w:rsidRPr="00D375DB">
          <w:rPr>
            <w:rFonts w:ascii="Times New Roman" w:hAnsi="Times New Roman" w:cs="Times New Roman"/>
          </w:rPr>
          <w:instrText>PAGE   \* MERGEFORMAT</w:instrText>
        </w:r>
        <w:r w:rsidRPr="00D375DB">
          <w:rPr>
            <w:rFonts w:ascii="Times New Roman" w:hAnsi="Times New Roman" w:cs="Times New Roman"/>
          </w:rPr>
          <w:fldChar w:fldCharType="separate"/>
        </w:r>
        <w:r w:rsidR="003F10BA">
          <w:rPr>
            <w:rFonts w:ascii="Times New Roman" w:hAnsi="Times New Roman" w:cs="Times New Roman"/>
            <w:noProof/>
          </w:rPr>
          <w:t>2</w:t>
        </w:r>
        <w:r w:rsidRPr="00D375DB">
          <w:rPr>
            <w:rFonts w:ascii="Times New Roman" w:hAnsi="Times New Roman" w:cs="Times New Roman"/>
          </w:rPr>
          <w:fldChar w:fldCharType="end"/>
        </w:r>
      </w:p>
    </w:sdtContent>
  </w:sdt>
  <w:p w:rsidR="00C84986" w:rsidRDefault="00C849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23756"/>
    <w:rsid w:val="00027B65"/>
    <w:rsid w:val="00071F92"/>
    <w:rsid w:val="00074733"/>
    <w:rsid w:val="00081B16"/>
    <w:rsid w:val="00082B4B"/>
    <w:rsid w:val="00087258"/>
    <w:rsid w:val="000B2408"/>
    <w:rsid w:val="000C3923"/>
    <w:rsid w:val="000D1F68"/>
    <w:rsid w:val="000E23DD"/>
    <w:rsid w:val="0014081A"/>
    <w:rsid w:val="00151781"/>
    <w:rsid w:val="00151AD6"/>
    <w:rsid w:val="00161BE2"/>
    <w:rsid w:val="00163357"/>
    <w:rsid w:val="00164517"/>
    <w:rsid w:val="00192ACA"/>
    <w:rsid w:val="001B3B97"/>
    <w:rsid w:val="001B650F"/>
    <w:rsid w:val="001D6773"/>
    <w:rsid w:val="001E7752"/>
    <w:rsid w:val="001F08E0"/>
    <w:rsid w:val="002170AD"/>
    <w:rsid w:val="00243E40"/>
    <w:rsid w:val="00252879"/>
    <w:rsid w:val="002603F9"/>
    <w:rsid w:val="00290013"/>
    <w:rsid w:val="0029729E"/>
    <w:rsid w:val="002A1D34"/>
    <w:rsid w:val="002A683F"/>
    <w:rsid w:val="00304AB2"/>
    <w:rsid w:val="003247B1"/>
    <w:rsid w:val="0035418E"/>
    <w:rsid w:val="00361DF8"/>
    <w:rsid w:val="00363287"/>
    <w:rsid w:val="0037076C"/>
    <w:rsid w:val="0038256F"/>
    <w:rsid w:val="00397BB5"/>
    <w:rsid w:val="003A3D66"/>
    <w:rsid w:val="003F10BA"/>
    <w:rsid w:val="0040014C"/>
    <w:rsid w:val="00412FCB"/>
    <w:rsid w:val="0041353A"/>
    <w:rsid w:val="0042309A"/>
    <w:rsid w:val="0044210A"/>
    <w:rsid w:val="00451EEA"/>
    <w:rsid w:val="00454818"/>
    <w:rsid w:val="00464D57"/>
    <w:rsid w:val="00470C28"/>
    <w:rsid w:val="004819F7"/>
    <w:rsid w:val="004851C8"/>
    <w:rsid w:val="004A388B"/>
    <w:rsid w:val="004D3A26"/>
    <w:rsid w:val="004D5156"/>
    <w:rsid w:val="00511046"/>
    <w:rsid w:val="00515BBD"/>
    <w:rsid w:val="00523D67"/>
    <w:rsid w:val="005359F9"/>
    <w:rsid w:val="00537E1C"/>
    <w:rsid w:val="00563563"/>
    <w:rsid w:val="0059657B"/>
    <w:rsid w:val="005A5938"/>
    <w:rsid w:val="005B555F"/>
    <w:rsid w:val="005D7E13"/>
    <w:rsid w:val="005F0E74"/>
    <w:rsid w:val="005F2513"/>
    <w:rsid w:val="0062553C"/>
    <w:rsid w:val="00656561"/>
    <w:rsid w:val="00665504"/>
    <w:rsid w:val="006671D6"/>
    <w:rsid w:val="0067035E"/>
    <w:rsid w:val="00690266"/>
    <w:rsid w:val="006B4D26"/>
    <w:rsid w:val="006C333A"/>
    <w:rsid w:val="006D2CDC"/>
    <w:rsid w:val="006D7B98"/>
    <w:rsid w:val="007603C8"/>
    <w:rsid w:val="007A41A7"/>
    <w:rsid w:val="007E128A"/>
    <w:rsid w:val="008020B6"/>
    <w:rsid w:val="008024D8"/>
    <w:rsid w:val="00815F0D"/>
    <w:rsid w:val="00824E56"/>
    <w:rsid w:val="00837FEB"/>
    <w:rsid w:val="008F7152"/>
    <w:rsid w:val="009215D3"/>
    <w:rsid w:val="00933DA6"/>
    <w:rsid w:val="0095135B"/>
    <w:rsid w:val="00957ECE"/>
    <w:rsid w:val="009803E2"/>
    <w:rsid w:val="009950B7"/>
    <w:rsid w:val="00997758"/>
    <w:rsid w:val="009A07A9"/>
    <w:rsid w:val="009A7346"/>
    <w:rsid w:val="009B4B68"/>
    <w:rsid w:val="009B7E9B"/>
    <w:rsid w:val="009D7CA7"/>
    <w:rsid w:val="009E404B"/>
    <w:rsid w:val="00A54F95"/>
    <w:rsid w:val="00A601AD"/>
    <w:rsid w:val="00A6366A"/>
    <w:rsid w:val="00A82FC5"/>
    <w:rsid w:val="00AD7EAF"/>
    <w:rsid w:val="00AF2DDD"/>
    <w:rsid w:val="00AF5E04"/>
    <w:rsid w:val="00B300C4"/>
    <w:rsid w:val="00B43B56"/>
    <w:rsid w:val="00B535E4"/>
    <w:rsid w:val="00B544BD"/>
    <w:rsid w:val="00B60FF0"/>
    <w:rsid w:val="00B73D8C"/>
    <w:rsid w:val="00B95D10"/>
    <w:rsid w:val="00BD45B4"/>
    <w:rsid w:val="00C02282"/>
    <w:rsid w:val="00C04563"/>
    <w:rsid w:val="00C101F1"/>
    <w:rsid w:val="00C5012E"/>
    <w:rsid w:val="00C544B3"/>
    <w:rsid w:val="00C55B40"/>
    <w:rsid w:val="00C84986"/>
    <w:rsid w:val="00CA672F"/>
    <w:rsid w:val="00CB0C4C"/>
    <w:rsid w:val="00CC740E"/>
    <w:rsid w:val="00CE5803"/>
    <w:rsid w:val="00CF51D5"/>
    <w:rsid w:val="00CF58FB"/>
    <w:rsid w:val="00D00489"/>
    <w:rsid w:val="00D253B4"/>
    <w:rsid w:val="00D375DB"/>
    <w:rsid w:val="00D45415"/>
    <w:rsid w:val="00D64BC1"/>
    <w:rsid w:val="00D7565A"/>
    <w:rsid w:val="00D8248B"/>
    <w:rsid w:val="00DA080F"/>
    <w:rsid w:val="00DA2AC9"/>
    <w:rsid w:val="00DA3036"/>
    <w:rsid w:val="00DB5E74"/>
    <w:rsid w:val="00E05776"/>
    <w:rsid w:val="00E2389B"/>
    <w:rsid w:val="00E2535E"/>
    <w:rsid w:val="00E50DF2"/>
    <w:rsid w:val="00E9216C"/>
    <w:rsid w:val="00EB15AA"/>
    <w:rsid w:val="00EE0E6B"/>
    <w:rsid w:val="00EE4F4B"/>
    <w:rsid w:val="00EF5D6F"/>
    <w:rsid w:val="00F03891"/>
    <w:rsid w:val="00F23D7C"/>
    <w:rsid w:val="00F44A92"/>
    <w:rsid w:val="00F5730A"/>
    <w:rsid w:val="00F5734B"/>
    <w:rsid w:val="00F94067"/>
    <w:rsid w:val="00FA2D5F"/>
    <w:rsid w:val="00FA4EC7"/>
    <w:rsid w:val="00FB257F"/>
    <w:rsid w:val="00F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C8D2"/>
  <w15:docId w15:val="{89385EF8-F4FA-4603-BCA4-650C1F02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table" w:styleId="a4">
    <w:name w:val="Table Grid"/>
    <w:basedOn w:val="a1"/>
    <w:uiPriority w:val="59"/>
    <w:rsid w:val="0016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986"/>
  </w:style>
  <w:style w:type="paragraph" w:styleId="a7">
    <w:name w:val="footer"/>
    <w:basedOn w:val="a"/>
    <w:link w:val="a8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986"/>
  </w:style>
  <w:style w:type="paragraph" w:styleId="a9">
    <w:name w:val="Balloon Text"/>
    <w:basedOn w:val="a"/>
    <w:link w:val="aa"/>
    <w:uiPriority w:val="99"/>
    <w:semiHidden/>
    <w:unhideWhenUsed/>
    <w:rsid w:val="00CA67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.gz-spb.ru/fx/ccam/ru.naumen.ccam.ui.published_jsp?uuid=rquestfs002080000kk16c03rv8rv3b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10</cp:revision>
  <cp:lastPrinted>2025-06-09T10:39:00Z</cp:lastPrinted>
  <dcterms:created xsi:type="dcterms:W3CDTF">2025-06-09T11:04:00Z</dcterms:created>
  <dcterms:modified xsi:type="dcterms:W3CDTF">2025-07-09T08:53:00Z</dcterms:modified>
</cp:coreProperties>
</file>